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CEF63" w14:textId="65DCD8A8" w:rsidR="00E343CD" w:rsidRDefault="351D181E" w:rsidP="38FFC057">
      <w:pPr>
        <w:spacing w:after="0"/>
        <w:jc w:val="center"/>
      </w:pPr>
      <w:r w:rsidRPr="51C638B9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Professional Development</w:t>
      </w:r>
      <w:r w:rsidR="000C3C5B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Resources 2026</w:t>
      </w:r>
    </w:p>
    <w:p w14:paraId="2D1BB34F" w14:textId="5C6AB068" w:rsidR="51C638B9" w:rsidRDefault="51C638B9" w:rsidP="51C638B9">
      <w:pPr>
        <w:spacing w:after="0"/>
        <w:jc w:val="center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59264122" w14:textId="581BDA66" w:rsidR="00E343CD" w:rsidRDefault="351D181E" w:rsidP="38FFC057">
      <w:pPr>
        <w:spacing w:after="0"/>
      </w:pPr>
      <w:hyperlink r:id="rId8">
        <w:r w:rsidRPr="0EF12BBB">
          <w:rPr>
            <w:rStyle w:val="Hyperlink"/>
            <w:rFonts w:ascii="Arial" w:eastAsia="Arial" w:hAnsi="Arial" w:cs="Arial"/>
            <w:sz w:val="22"/>
            <w:szCs w:val="22"/>
          </w:rPr>
          <w:t>https://www.indeed.com/career-advice/career-development/what-is-professional-development</w:t>
        </w:r>
      </w:hyperlink>
    </w:p>
    <w:p w14:paraId="495BDE23" w14:textId="70F39192" w:rsidR="00E343CD" w:rsidRDefault="48A4849E" w:rsidP="0EF12BBB">
      <w:r w:rsidRPr="0EF12BBB">
        <w:rPr>
          <w:rFonts w:ascii="Aptos" w:eastAsia="Aptos" w:hAnsi="Aptos" w:cs="Aptos"/>
        </w:rPr>
        <w:t>https://www.paycor.com/resource-center/articles/areas-of-professional-development/</w:t>
      </w:r>
    </w:p>
    <w:p w14:paraId="42B0B49A" w14:textId="0D690359" w:rsidR="00E343CD" w:rsidRDefault="00E343CD"/>
    <w:p w14:paraId="442BDD35" w14:textId="7F025C08" w:rsidR="00E343CD" w:rsidRDefault="351D181E" w:rsidP="38FFC057">
      <w:pPr>
        <w:spacing w:after="0"/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When you think of professional development, what comes to mind?</w:t>
      </w:r>
    </w:p>
    <w:p w14:paraId="66B6BF43" w14:textId="132FB81E" w:rsidR="00E343CD" w:rsidRDefault="00E343CD"/>
    <w:p w14:paraId="09834818" w14:textId="4A7A2274" w:rsidR="00E343CD" w:rsidRDefault="351D181E" w:rsidP="38FFC057">
      <w:pPr>
        <w:spacing w:after="0"/>
      </w:pPr>
      <w:r w:rsidRPr="38FFC057">
        <w:rPr>
          <w:rFonts w:ascii="Arial" w:eastAsia="Arial" w:hAnsi="Arial" w:cs="Arial"/>
          <w:color w:val="000000" w:themeColor="text1"/>
          <w:sz w:val="22"/>
          <w:szCs w:val="22"/>
        </w:rPr>
        <w:t>Defn:</w:t>
      </w:r>
      <w:r w:rsidRPr="38FFC057">
        <w:rPr>
          <w:rFonts w:ascii="Roboto" w:eastAsia="Roboto" w:hAnsi="Roboto" w:cs="Roboto"/>
          <w:color w:val="000000" w:themeColor="text1"/>
        </w:rPr>
        <w:t xml:space="preserve"> Professional development is improving yourself through learning and training to advance your career.  the continuous process of acquiring new skills, knowledge, and experience to advance your career, improve your on-the-job performance, and stay current with industry trends</w:t>
      </w:r>
      <w:r w:rsidRPr="38FFC057">
        <w:rPr>
          <w:rFonts w:ascii="Arial" w:eastAsia="Arial" w:hAnsi="Arial" w:cs="Arial"/>
          <w:color w:val="000000" w:themeColor="text1"/>
          <w:sz w:val="22"/>
          <w:szCs w:val="22"/>
        </w:rPr>
        <w:t xml:space="preserve">. It bridges the gap between formal education and real-world demands.  </w:t>
      </w:r>
    </w:p>
    <w:p w14:paraId="0A396F27" w14:textId="24A51DCE" w:rsidR="00E343CD" w:rsidRDefault="00E343CD"/>
    <w:p w14:paraId="67DFCA30" w14:textId="4DBE13F8" w:rsidR="00E343CD" w:rsidRDefault="351D181E" w:rsidP="38FFC057">
      <w:pPr>
        <w:spacing w:after="0"/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What are some of the benefits of professional development? </w:t>
      </w:r>
    </w:p>
    <w:p w14:paraId="701E4C0C" w14:textId="269E183F" w:rsidR="00E343CD" w:rsidRDefault="351D181E" w:rsidP="38FFC057">
      <w:pPr>
        <w:spacing w:after="0"/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For the individual (staff/leader)</w:t>
      </w:r>
    </w:p>
    <w:p w14:paraId="1CCF8FEA" w14:textId="70B90686" w:rsidR="00E343CD" w:rsidRDefault="351D181E" w:rsidP="38FFC057">
      <w:pPr>
        <w:spacing w:after="0"/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For the agency</w:t>
      </w:r>
    </w:p>
    <w:p w14:paraId="3CEC91A3" w14:textId="54E6D3B4" w:rsidR="00E343CD" w:rsidRDefault="00E343CD"/>
    <w:p w14:paraId="7D5C3D2D" w14:textId="246F4264" w:rsidR="28ADC2AC" w:rsidRDefault="28ADC2AC">
      <w:r w:rsidRPr="51C638B9">
        <w:rPr>
          <w:b/>
          <w:bCs/>
        </w:rPr>
        <w:t xml:space="preserve">Crucial PD Areas </w:t>
      </w:r>
    </w:p>
    <w:p w14:paraId="77CA6F8C" w14:textId="0562C18C" w:rsidR="28ADC2AC" w:rsidRDefault="28ADC2AC" w:rsidP="51C638B9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420" w:lineRule="auto"/>
        <w:ind w:left="450"/>
        <w:rPr>
          <w:rFonts w:ascii="Arial" w:eastAsia="Arial" w:hAnsi="Arial" w:cs="Arial"/>
          <w:b/>
          <w:bCs/>
          <w:color w:val="193D6A"/>
          <w:sz w:val="22"/>
          <w:szCs w:val="22"/>
          <w:u w:val="single"/>
        </w:rPr>
      </w:pPr>
      <w:hyperlink r:id="rId9" w:anchor="leadership">
        <w:r w:rsidRPr="51C638B9">
          <w:rPr>
            <w:rStyle w:val="Hyperlink"/>
            <w:rFonts w:ascii="Arial" w:eastAsia="Arial" w:hAnsi="Arial" w:cs="Arial"/>
            <w:b/>
            <w:bCs/>
            <w:color w:val="193D6A"/>
            <w:sz w:val="22"/>
            <w:szCs w:val="22"/>
          </w:rPr>
          <w:t>Leadership and Management Skills</w:t>
        </w:r>
      </w:hyperlink>
    </w:p>
    <w:p w14:paraId="26151A69" w14:textId="5C43F899" w:rsidR="28ADC2AC" w:rsidRDefault="28ADC2AC" w:rsidP="51C638B9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420" w:lineRule="auto"/>
        <w:ind w:left="450"/>
        <w:rPr>
          <w:rFonts w:ascii="Arial" w:eastAsia="Arial" w:hAnsi="Arial" w:cs="Arial"/>
          <w:b/>
          <w:bCs/>
          <w:color w:val="193D6A"/>
          <w:sz w:val="22"/>
          <w:szCs w:val="22"/>
          <w:u w:val="single"/>
        </w:rPr>
      </w:pPr>
      <w:hyperlink r:id="rId10" w:anchor="communication">
        <w:r w:rsidRPr="51C638B9">
          <w:rPr>
            <w:rStyle w:val="Hyperlink"/>
            <w:rFonts w:ascii="Arial" w:eastAsia="Arial" w:hAnsi="Arial" w:cs="Arial"/>
            <w:b/>
            <w:bCs/>
            <w:color w:val="193D6A"/>
            <w:sz w:val="22"/>
            <w:szCs w:val="22"/>
          </w:rPr>
          <w:t>Communication and Interpersonal Skills</w:t>
        </w:r>
      </w:hyperlink>
    </w:p>
    <w:p w14:paraId="51D74D7C" w14:textId="77203635" w:rsidR="28ADC2AC" w:rsidRDefault="28ADC2AC" w:rsidP="51C638B9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420" w:lineRule="auto"/>
        <w:ind w:left="450"/>
        <w:rPr>
          <w:rFonts w:ascii="Arial" w:eastAsia="Arial" w:hAnsi="Arial" w:cs="Arial"/>
          <w:b/>
          <w:bCs/>
          <w:color w:val="193D6A"/>
          <w:sz w:val="22"/>
          <w:szCs w:val="22"/>
          <w:u w:val="single"/>
        </w:rPr>
      </w:pPr>
      <w:hyperlink r:id="rId11" w:anchor="technical">
        <w:r w:rsidRPr="51C638B9">
          <w:rPr>
            <w:rStyle w:val="Hyperlink"/>
            <w:rFonts w:ascii="Arial" w:eastAsia="Arial" w:hAnsi="Arial" w:cs="Arial"/>
            <w:b/>
            <w:bCs/>
            <w:color w:val="193D6A"/>
            <w:sz w:val="22"/>
            <w:szCs w:val="22"/>
          </w:rPr>
          <w:t>Technical and Job-Specific Competencies</w:t>
        </w:r>
      </w:hyperlink>
    </w:p>
    <w:p w14:paraId="635181E6" w14:textId="57B90B1F" w:rsidR="28ADC2AC" w:rsidRDefault="28ADC2AC" w:rsidP="51C638B9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420" w:lineRule="auto"/>
        <w:ind w:left="450"/>
        <w:rPr>
          <w:rFonts w:ascii="Arial" w:eastAsia="Arial" w:hAnsi="Arial" w:cs="Arial"/>
          <w:b/>
          <w:bCs/>
          <w:color w:val="193D6A"/>
          <w:sz w:val="22"/>
          <w:szCs w:val="22"/>
          <w:u w:val="single"/>
        </w:rPr>
      </w:pPr>
      <w:hyperlink r:id="rId12" w:anchor="solving">
        <w:r w:rsidRPr="51C638B9">
          <w:rPr>
            <w:rStyle w:val="Hyperlink"/>
            <w:rFonts w:ascii="Arial" w:eastAsia="Arial" w:hAnsi="Arial" w:cs="Arial"/>
            <w:b/>
            <w:bCs/>
            <w:color w:val="193D6A"/>
            <w:sz w:val="22"/>
            <w:szCs w:val="22"/>
          </w:rPr>
          <w:t>Problem-Solving and Critical Thinking</w:t>
        </w:r>
      </w:hyperlink>
    </w:p>
    <w:p w14:paraId="1425F8E8" w14:textId="3063ED6F" w:rsidR="28ADC2AC" w:rsidRDefault="28ADC2AC" w:rsidP="51C638B9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420" w:lineRule="auto"/>
        <w:ind w:left="450"/>
        <w:rPr>
          <w:rFonts w:ascii="Arial" w:eastAsia="Arial" w:hAnsi="Arial" w:cs="Arial"/>
          <w:b/>
          <w:bCs/>
          <w:color w:val="193D6A"/>
          <w:sz w:val="22"/>
          <w:szCs w:val="22"/>
          <w:u w:val="single"/>
        </w:rPr>
      </w:pPr>
      <w:hyperlink r:id="rId13" w:anchor="intelligence">
        <w:r w:rsidRPr="51C638B9">
          <w:rPr>
            <w:rStyle w:val="Hyperlink"/>
            <w:rFonts w:ascii="Arial" w:eastAsia="Arial" w:hAnsi="Arial" w:cs="Arial"/>
            <w:b/>
            <w:bCs/>
            <w:color w:val="193D6A"/>
            <w:sz w:val="22"/>
            <w:szCs w:val="22"/>
          </w:rPr>
          <w:t>Emotional Intelligence and Self-Awareness</w:t>
        </w:r>
      </w:hyperlink>
    </w:p>
    <w:p w14:paraId="3CF590BA" w14:textId="007BE1F0" w:rsidR="28ADC2AC" w:rsidRDefault="28ADC2AC" w:rsidP="51C638B9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420" w:lineRule="auto"/>
        <w:ind w:left="450"/>
        <w:rPr>
          <w:rFonts w:ascii="Arial" w:eastAsia="Arial" w:hAnsi="Arial" w:cs="Arial"/>
          <w:b/>
          <w:bCs/>
          <w:color w:val="193D6A"/>
          <w:sz w:val="22"/>
          <w:szCs w:val="22"/>
          <w:u w:val="single"/>
        </w:rPr>
      </w:pPr>
      <w:hyperlink r:id="rId14" w:anchor="productivity">
        <w:r w:rsidRPr="51C638B9">
          <w:rPr>
            <w:rStyle w:val="Hyperlink"/>
            <w:rFonts w:ascii="Arial" w:eastAsia="Arial" w:hAnsi="Arial" w:cs="Arial"/>
            <w:b/>
            <w:bCs/>
            <w:color w:val="193D6A"/>
            <w:sz w:val="22"/>
            <w:szCs w:val="22"/>
          </w:rPr>
          <w:t>Time Management and Productivity</w:t>
        </w:r>
      </w:hyperlink>
    </w:p>
    <w:p w14:paraId="26B5A39F" w14:textId="32619B2A" w:rsidR="28ADC2AC" w:rsidRDefault="28ADC2AC" w:rsidP="51C638B9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420" w:lineRule="auto"/>
        <w:ind w:left="450"/>
        <w:rPr>
          <w:rFonts w:ascii="Arial" w:eastAsia="Arial" w:hAnsi="Arial" w:cs="Arial"/>
          <w:b/>
          <w:bCs/>
          <w:color w:val="193D6A"/>
          <w:sz w:val="22"/>
          <w:szCs w:val="22"/>
          <w:u w:val="single"/>
        </w:rPr>
      </w:pPr>
      <w:hyperlink r:id="rId15" w:anchor="adaptability">
        <w:r w:rsidRPr="51C638B9">
          <w:rPr>
            <w:rStyle w:val="Hyperlink"/>
            <w:rFonts w:ascii="Arial" w:eastAsia="Arial" w:hAnsi="Arial" w:cs="Arial"/>
            <w:b/>
            <w:bCs/>
            <w:color w:val="193D6A"/>
            <w:sz w:val="22"/>
            <w:szCs w:val="22"/>
          </w:rPr>
          <w:t>Adaptability and Change Management</w:t>
        </w:r>
      </w:hyperlink>
    </w:p>
    <w:p w14:paraId="62691932" w14:textId="3A9DA95F" w:rsidR="28ADC2AC" w:rsidRDefault="28ADC2AC" w:rsidP="51C638B9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420" w:lineRule="auto"/>
        <w:ind w:left="450"/>
        <w:rPr>
          <w:rFonts w:ascii="Arial" w:eastAsia="Arial" w:hAnsi="Arial" w:cs="Arial"/>
          <w:b/>
          <w:bCs/>
          <w:color w:val="193D6A"/>
          <w:sz w:val="22"/>
          <w:szCs w:val="22"/>
          <w:u w:val="single"/>
        </w:rPr>
      </w:pPr>
      <w:hyperlink r:id="rId16" w:anchor="service">
        <w:r w:rsidRPr="51C638B9">
          <w:rPr>
            <w:rStyle w:val="Hyperlink"/>
            <w:rFonts w:ascii="Arial" w:eastAsia="Arial" w:hAnsi="Arial" w:cs="Arial"/>
            <w:b/>
            <w:bCs/>
            <w:color w:val="193D6A"/>
            <w:sz w:val="22"/>
            <w:szCs w:val="22"/>
          </w:rPr>
          <w:t>Customer Service and Relationship Building</w:t>
        </w:r>
      </w:hyperlink>
    </w:p>
    <w:p w14:paraId="7DD4D8C1" w14:textId="6859207D" w:rsidR="28ADC2AC" w:rsidRDefault="28ADC2AC" w:rsidP="51C638B9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420" w:lineRule="auto"/>
        <w:ind w:left="450"/>
        <w:rPr>
          <w:rFonts w:ascii="Arial" w:eastAsia="Arial" w:hAnsi="Arial" w:cs="Arial"/>
          <w:b/>
          <w:bCs/>
          <w:color w:val="193D6A"/>
          <w:sz w:val="22"/>
          <w:szCs w:val="22"/>
          <w:u w:val="single"/>
        </w:rPr>
      </w:pPr>
      <w:hyperlink r:id="rId17" w:anchor="strategic">
        <w:r w:rsidRPr="51C638B9">
          <w:rPr>
            <w:rStyle w:val="Hyperlink"/>
            <w:rFonts w:ascii="Arial" w:eastAsia="Arial" w:hAnsi="Arial" w:cs="Arial"/>
            <w:b/>
            <w:bCs/>
            <w:color w:val="193D6A"/>
            <w:sz w:val="22"/>
            <w:szCs w:val="22"/>
          </w:rPr>
          <w:t>Strategic Thinking and Business Acumen</w:t>
        </w:r>
      </w:hyperlink>
    </w:p>
    <w:p w14:paraId="08CDE59F" w14:textId="79F3579A" w:rsidR="28ADC2AC" w:rsidRDefault="28ADC2AC" w:rsidP="51C638B9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420" w:lineRule="auto"/>
        <w:ind w:left="450"/>
        <w:rPr>
          <w:rFonts w:ascii="Arial" w:eastAsia="Arial" w:hAnsi="Arial" w:cs="Arial"/>
          <w:b/>
          <w:bCs/>
          <w:color w:val="193D6A"/>
          <w:sz w:val="22"/>
          <w:szCs w:val="22"/>
          <w:u w:val="single"/>
        </w:rPr>
      </w:pPr>
      <w:hyperlink r:id="rId18" w:anchor="collaboration">
        <w:r w:rsidRPr="51C638B9">
          <w:rPr>
            <w:rStyle w:val="Hyperlink"/>
            <w:rFonts w:ascii="Arial" w:eastAsia="Arial" w:hAnsi="Arial" w:cs="Arial"/>
            <w:b/>
            <w:bCs/>
            <w:color w:val="193D6A"/>
            <w:sz w:val="22"/>
            <w:szCs w:val="22"/>
          </w:rPr>
          <w:t>Collaboration and Teamwork</w:t>
        </w:r>
      </w:hyperlink>
    </w:p>
    <w:p w14:paraId="5B97CAD6" w14:textId="3AD2D9A7" w:rsidR="28ADC2AC" w:rsidRDefault="28ADC2AC" w:rsidP="51C638B9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420" w:lineRule="auto"/>
        <w:ind w:left="450"/>
        <w:rPr>
          <w:rFonts w:ascii="Arial" w:eastAsia="Arial" w:hAnsi="Arial" w:cs="Arial"/>
          <w:b/>
          <w:bCs/>
          <w:color w:val="193D6A"/>
          <w:sz w:val="22"/>
          <w:szCs w:val="22"/>
          <w:u w:val="single"/>
        </w:rPr>
      </w:pPr>
      <w:hyperlink r:id="rId19" w:anchor="conflict">
        <w:r w:rsidRPr="51C638B9">
          <w:rPr>
            <w:rStyle w:val="Hyperlink"/>
            <w:rFonts w:ascii="Arial" w:eastAsia="Arial" w:hAnsi="Arial" w:cs="Arial"/>
            <w:b/>
            <w:bCs/>
            <w:color w:val="193D6A"/>
            <w:sz w:val="22"/>
            <w:szCs w:val="22"/>
          </w:rPr>
          <w:t>Conflict Resolution Skills</w:t>
        </w:r>
      </w:hyperlink>
    </w:p>
    <w:p w14:paraId="7C1F49FC" w14:textId="0A163F3C" w:rsidR="28ADC2AC" w:rsidRDefault="28ADC2AC" w:rsidP="51C638B9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420" w:lineRule="auto"/>
        <w:ind w:left="450"/>
        <w:rPr>
          <w:rFonts w:ascii="Arial" w:eastAsia="Arial" w:hAnsi="Arial" w:cs="Arial"/>
          <w:b/>
          <w:bCs/>
          <w:color w:val="193D6A"/>
          <w:sz w:val="22"/>
          <w:szCs w:val="22"/>
          <w:u w:val="single"/>
        </w:rPr>
      </w:pPr>
      <w:hyperlink r:id="rId20" w:anchor="decision">
        <w:r w:rsidRPr="51C638B9">
          <w:rPr>
            <w:rStyle w:val="Hyperlink"/>
            <w:rFonts w:ascii="Arial" w:eastAsia="Arial" w:hAnsi="Arial" w:cs="Arial"/>
            <w:b/>
            <w:bCs/>
            <w:color w:val="193D6A"/>
            <w:sz w:val="22"/>
            <w:szCs w:val="22"/>
          </w:rPr>
          <w:t>Decision-Making Capabilities</w:t>
        </w:r>
      </w:hyperlink>
    </w:p>
    <w:p w14:paraId="56C95DA7" w14:textId="4D41991E" w:rsidR="28ADC2AC" w:rsidRDefault="28ADC2AC" w:rsidP="51C638B9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420" w:lineRule="auto"/>
        <w:ind w:left="450"/>
        <w:rPr>
          <w:rFonts w:ascii="Arial" w:eastAsia="Arial" w:hAnsi="Arial" w:cs="Arial"/>
          <w:b/>
          <w:bCs/>
          <w:color w:val="193D6A"/>
          <w:sz w:val="22"/>
          <w:szCs w:val="22"/>
          <w:u w:val="single"/>
        </w:rPr>
      </w:pPr>
      <w:hyperlink r:id="rId21" w:anchor="project">
        <w:r w:rsidRPr="51C638B9">
          <w:rPr>
            <w:rStyle w:val="Hyperlink"/>
            <w:rFonts w:ascii="Arial" w:eastAsia="Arial" w:hAnsi="Arial" w:cs="Arial"/>
            <w:b/>
            <w:bCs/>
            <w:color w:val="193D6A"/>
            <w:sz w:val="22"/>
            <w:szCs w:val="22"/>
          </w:rPr>
          <w:t>Project Management Expertise</w:t>
        </w:r>
      </w:hyperlink>
    </w:p>
    <w:p w14:paraId="3A349161" w14:textId="2A78B7F8" w:rsidR="28ADC2AC" w:rsidRDefault="28ADC2AC" w:rsidP="51C638B9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420" w:lineRule="auto"/>
        <w:ind w:left="450"/>
        <w:rPr>
          <w:rFonts w:ascii="Arial" w:eastAsia="Arial" w:hAnsi="Arial" w:cs="Arial"/>
          <w:b/>
          <w:bCs/>
          <w:color w:val="193D6A"/>
          <w:sz w:val="22"/>
          <w:szCs w:val="22"/>
          <w:u w:val="single"/>
        </w:rPr>
      </w:pPr>
      <w:hyperlink r:id="rId22" w:anchor="creative">
        <w:r w:rsidRPr="51C638B9">
          <w:rPr>
            <w:rStyle w:val="Hyperlink"/>
            <w:rFonts w:ascii="Arial" w:eastAsia="Arial" w:hAnsi="Arial" w:cs="Arial"/>
            <w:b/>
            <w:bCs/>
            <w:color w:val="193D6A"/>
            <w:sz w:val="22"/>
            <w:szCs w:val="22"/>
          </w:rPr>
          <w:t>Creative and Innovative Thinking</w:t>
        </w:r>
      </w:hyperlink>
    </w:p>
    <w:p w14:paraId="59193C32" w14:textId="6143298C" w:rsidR="51C638B9" w:rsidRDefault="51C638B9"/>
    <w:p w14:paraId="06A3649C" w14:textId="65E1EF92" w:rsidR="00E343CD" w:rsidRDefault="351D181E" w:rsidP="38FFC057">
      <w:pPr>
        <w:spacing w:after="0"/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What types of professional development programs and opportunities are available at your organization?</w:t>
      </w:r>
    </w:p>
    <w:p w14:paraId="45AE4674" w14:textId="3669B7B6" w:rsidR="00E343CD" w:rsidRDefault="00E343CD"/>
    <w:p w14:paraId="5B7CE422" w14:textId="7B180465" w:rsidR="00E343CD" w:rsidRDefault="351D181E" w:rsidP="38FFC057">
      <w:pPr>
        <w:spacing w:after="0"/>
      </w:pPr>
      <w:proofErr w:type="gramStart"/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Is</w:t>
      </w:r>
      <w:proofErr w:type="gramEnd"/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your staff aware of these opportunities?</w:t>
      </w:r>
    </w:p>
    <w:p w14:paraId="2116E564" w14:textId="1C6F3EFC" w:rsidR="00E343CD" w:rsidRDefault="00E343CD"/>
    <w:p w14:paraId="2CD89934" w14:textId="25212A4E" w:rsidR="00E343CD" w:rsidRDefault="351D181E" w:rsidP="38FFC057">
      <w:pPr>
        <w:spacing w:after="0"/>
      </w:pPr>
      <w:r w:rsidRPr="51C638B9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How do you notify your staff about professional development opportunities?</w:t>
      </w:r>
      <w:r w:rsidR="23E83078" w:rsidRPr="51C638B9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p w14:paraId="4EC924E2" w14:textId="371B1991" w:rsidR="23E83078" w:rsidRDefault="23E83078" w:rsidP="51C638B9">
      <w:pPr>
        <w:spacing w:after="0"/>
      </w:pPr>
      <w:r w:rsidRPr="51C638B9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How </w:t>
      </w:r>
      <w:proofErr w:type="gramStart"/>
      <w:r w:rsidRPr="51C638B9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does</w:t>
      </w:r>
      <w:proofErr w:type="gramEnd"/>
      <w:r w:rsidRPr="51C638B9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staff notify you about professional development needs or desires?</w:t>
      </w:r>
    </w:p>
    <w:p w14:paraId="0EA2FFBB" w14:textId="295B6B8E" w:rsidR="00E343CD" w:rsidRDefault="00E343CD"/>
    <w:p w14:paraId="01D86172" w14:textId="58D05D05" w:rsidR="00E343CD" w:rsidRDefault="351D181E" w:rsidP="38FFC057">
      <w:pPr>
        <w:spacing w:after="0"/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What types of professional development opportunities do you as a leader participate in?</w:t>
      </w:r>
    </w:p>
    <w:p w14:paraId="6633B60A" w14:textId="77A4FC73" w:rsidR="00E343CD" w:rsidRDefault="00E343CD"/>
    <w:p w14:paraId="5B9B77AB" w14:textId="365B21C8" w:rsidR="00E343CD" w:rsidRDefault="351D181E" w:rsidP="38FFC057">
      <w:pPr>
        <w:spacing w:after="0"/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What are some ways your org can offer </w:t>
      </w:r>
    </w:p>
    <w:p w14:paraId="32970C45" w14:textId="67072DCC" w:rsidR="00E343CD" w:rsidRDefault="00E343CD"/>
    <w:p w14:paraId="4AECD433" w14:textId="2E71F951" w:rsidR="00E343CD" w:rsidRDefault="351D181E" w:rsidP="38FFC057">
      <w:pPr>
        <w:spacing w:after="0"/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Interactive</w:t>
      </w:r>
    </w:p>
    <w:p w14:paraId="3EFFAD4C" w14:textId="4E5CF923" w:rsidR="00E343CD" w:rsidRDefault="351D181E" w:rsidP="38FFC057">
      <w:pPr>
        <w:spacing w:after="0"/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Low cost</w:t>
      </w:r>
    </w:p>
    <w:p w14:paraId="547FD690" w14:textId="63961451" w:rsidR="00E343CD" w:rsidRDefault="351D181E" w:rsidP="38FFC057">
      <w:pPr>
        <w:spacing w:after="0"/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Space for various time commitments</w:t>
      </w:r>
    </w:p>
    <w:p w14:paraId="4C4479AB" w14:textId="32965847" w:rsidR="00E343CD" w:rsidRDefault="351D181E" w:rsidP="38FFC057">
      <w:pPr>
        <w:spacing w:after="0"/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Agency sponsored</w:t>
      </w:r>
    </w:p>
    <w:p w14:paraId="6C139BBC" w14:textId="467DE2F3" w:rsidR="00E343CD" w:rsidRDefault="351D181E" w:rsidP="38FFC057">
      <w:pPr>
        <w:spacing w:after="0"/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agency/job/skills focused</w:t>
      </w:r>
    </w:p>
    <w:p w14:paraId="2E947613" w14:textId="53B7AD97" w:rsidR="00E343CD" w:rsidRDefault="00E343CD"/>
    <w:p w14:paraId="617BE033" w14:textId="75B5B597" w:rsidR="00E343CD" w:rsidRDefault="351D181E" w:rsidP="38FFC057">
      <w:pPr>
        <w:spacing w:after="0"/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What are some emerging skills/info/</w:t>
      </w:r>
      <w:proofErr w:type="gramStart"/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tech</w:t>
      </w:r>
      <w:proofErr w:type="gramEnd"/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/ you and your staff should be learning?</w:t>
      </w:r>
    </w:p>
    <w:p w14:paraId="7F117017" w14:textId="2EB40FBD" w:rsidR="00E343CD" w:rsidRDefault="351D181E" w:rsidP="38FFC057">
      <w:pPr>
        <w:pStyle w:val="ListParagraph"/>
        <w:numPr>
          <w:ilvl w:val="0"/>
          <w:numId w:val="3"/>
        </w:numPr>
        <w:spacing w:before="220" w:after="2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AI</w:t>
      </w:r>
    </w:p>
    <w:p w14:paraId="3134D6C3" w14:textId="582FD44F" w:rsidR="00E343CD" w:rsidRDefault="351D181E" w:rsidP="38FFC057">
      <w:pPr>
        <w:pStyle w:val="ListParagraph"/>
        <w:numPr>
          <w:ilvl w:val="0"/>
          <w:numId w:val="3"/>
        </w:numPr>
        <w:spacing w:before="220" w:after="2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Appreciative Inquiry</w:t>
      </w:r>
    </w:p>
    <w:p w14:paraId="532DADC9" w14:textId="469DE197" w:rsidR="00E343CD" w:rsidRDefault="351D181E" w:rsidP="38FFC057">
      <w:pPr>
        <w:pStyle w:val="ListParagraph"/>
        <w:numPr>
          <w:ilvl w:val="0"/>
          <w:numId w:val="3"/>
        </w:numPr>
        <w:spacing w:before="220" w:after="2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Canva</w:t>
      </w:r>
    </w:p>
    <w:p w14:paraId="1DCAA5BC" w14:textId="6168FE18" w:rsidR="00E343CD" w:rsidRDefault="351D181E" w:rsidP="38FFC057">
      <w:pPr>
        <w:pStyle w:val="ListParagraph"/>
        <w:numPr>
          <w:ilvl w:val="0"/>
          <w:numId w:val="3"/>
        </w:numPr>
        <w:spacing w:before="220" w:after="2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Immigration</w:t>
      </w:r>
    </w:p>
    <w:p w14:paraId="20361D6F" w14:textId="7F108E77" w:rsidR="00E343CD" w:rsidRDefault="351D181E" w:rsidP="38FFC057">
      <w:pPr>
        <w:pStyle w:val="ListParagraph"/>
        <w:numPr>
          <w:ilvl w:val="0"/>
          <w:numId w:val="3"/>
        </w:numPr>
        <w:spacing w:before="220" w:after="2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Trauma informed care</w:t>
      </w:r>
    </w:p>
    <w:p w14:paraId="5EED7E9F" w14:textId="69A8F4CE" w:rsidR="00E343CD" w:rsidRDefault="351D181E" w:rsidP="38FFC057">
      <w:pPr>
        <w:pStyle w:val="ListParagraph"/>
        <w:numPr>
          <w:ilvl w:val="0"/>
          <w:numId w:val="3"/>
        </w:numPr>
        <w:spacing w:before="220" w:after="2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Fundraising</w:t>
      </w:r>
    </w:p>
    <w:p w14:paraId="616210FC" w14:textId="70605FEF" w:rsidR="00E343CD" w:rsidRDefault="351D181E" w:rsidP="38FFC057">
      <w:pPr>
        <w:pStyle w:val="ListParagraph"/>
        <w:numPr>
          <w:ilvl w:val="0"/>
          <w:numId w:val="3"/>
        </w:numPr>
        <w:spacing w:before="220" w:after="2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marketing/advertising</w:t>
      </w:r>
    </w:p>
    <w:p w14:paraId="42CD5532" w14:textId="3DDADB8E" w:rsidR="00E343CD" w:rsidRDefault="351D181E" w:rsidP="38FFC057">
      <w:pPr>
        <w:pStyle w:val="ListParagraph"/>
        <w:numPr>
          <w:ilvl w:val="0"/>
          <w:numId w:val="3"/>
        </w:numPr>
        <w:spacing w:before="220" w:after="2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Emotional Support services</w:t>
      </w:r>
    </w:p>
    <w:p w14:paraId="497A0909" w14:textId="26AA5FE2" w:rsidR="00E343CD" w:rsidRDefault="351D181E" w:rsidP="38FFC057">
      <w:pPr>
        <w:pStyle w:val="ListParagraph"/>
        <w:numPr>
          <w:ilvl w:val="0"/>
          <w:numId w:val="3"/>
        </w:numPr>
        <w:spacing w:before="220" w:after="2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Social services</w:t>
      </w:r>
    </w:p>
    <w:p w14:paraId="5B5D6CE3" w14:textId="49A8FF20" w:rsidR="00E343CD" w:rsidRDefault="351D181E" w:rsidP="38FFC057">
      <w:pPr>
        <w:pStyle w:val="ListParagraph"/>
        <w:numPr>
          <w:ilvl w:val="0"/>
          <w:numId w:val="3"/>
        </w:numPr>
        <w:spacing w:before="220" w:after="2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HR</w:t>
      </w:r>
    </w:p>
    <w:p w14:paraId="1AC66468" w14:textId="361F5438" w:rsidR="00E343CD" w:rsidRDefault="351D181E" w:rsidP="38FFC057">
      <w:pPr>
        <w:pStyle w:val="ListParagraph"/>
        <w:numPr>
          <w:ilvl w:val="0"/>
          <w:numId w:val="3"/>
        </w:numPr>
        <w:spacing w:before="220" w:after="2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Law/legal</w:t>
      </w:r>
    </w:p>
    <w:p w14:paraId="0B25DF36" w14:textId="6530F836" w:rsidR="00E343CD" w:rsidRDefault="351D181E" w:rsidP="38FFC057">
      <w:pPr>
        <w:pStyle w:val="ListParagraph"/>
        <w:numPr>
          <w:ilvl w:val="0"/>
          <w:numId w:val="3"/>
        </w:numPr>
        <w:spacing w:before="220" w:after="2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Business</w:t>
      </w:r>
    </w:p>
    <w:p w14:paraId="7062017D" w14:textId="11D9CA51" w:rsidR="00E343CD" w:rsidRDefault="00E343CD" w:rsidP="38FFC057">
      <w:pPr>
        <w:pStyle w:val="ListParagraph"/>
        <w:numPr>
          <w:ilvl w:val="0"/>
          <w:numId w:val="3"/>
        </w:numPr>
        <w:spacing w:after="0"/>
      </w:pPr>
    </w:p>
    <w:p w14:paraId="075BD5CA" w14:textId="1054542B" w:rsidR="00E343CD" w:rsidRDefault="00E343CD"/>
    <w:p w14:paraId="0953A5DB" w14:textId="5DAE23B8" w:rsidR="00E343CD" w:rsidRDefault="351D181E" w:rsidP="38FFC057">
      <w:pPr>
        <w:spacing w:after="0"/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What are some PD opportunities your staff has asked for but you weren’t/aren’t able to provide?</w:t>
      </w:r>
    </w:p>
    <w:p w14:paraId="7B22F297" w14:textId="68D6E916" w:rsidR="00E343CD" w:rsidRDefault="00E343CD"/>
    <w:p w14:paraId="015FFCF2" w14:textId="269F7571" w:rsidR="00E343CD" w:rsidRDefault="351D181E" w:rsidP="38FFC057">
      <w:pPr>
        <w:spacing w:after="0"/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Alternatives?</w:t>
      </w:r>
    </w:p>
    <w:p w14:paraId="36DBAA31" w14:textId="193252E7" w:rsidR="00E343CD" w:rsidRDefault="00E343CD"/>
    <w:p w14:paraId="006F12D9" w14:textId="7FD2132C" w:rsidR="00E343CD" w:rsidRDefault="00E343CD"/>
    <w:p w14:paraId="6B3877A0" w14:textId="4671F5C1" w:rsidR="00E343CD" w:rsidRDefault="351D181E" w:rsidP="38FFC057">
      <w:pPr>
        <w:spacing w:after="0"/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PDP Template:</w:t>
      </w:r>
    </w:p>
    <w:p w14:paraId="76D2EE0E" w14:textId="27A12C02" w:rsidR="00E343CD" w:rsidRDefault="00E343CD"/>
    <w:p w14:paraId="649B1951" w14:textId="75476AFA" w:rsidR="00E343CD" w:rsidRDefault="351D181E" w:rsidP="38FFC057">
      <w:pPr>
        <w:spacing w:after="0"/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Name/pos of staff</w:t>
      </w:r>
    </w:p>
    <w:p w14:paraId="79AA3C99" w14:textId="3DAA2699" w:rsidR="00E343CD" w:rsidRDefault="351D181E" w:rsidP="38FFC057">
      <w:pPr>
        <w:spacing w:after="0"/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name/pos of supervisor/person co-creating plan w staff</w:t>
      </w:r>
    </w:p>
    <w:p w14:paraId="4A45A18C" w14:textId="257DC24C" w:rsidR="00E343CD" w:rsidRDefault="00E343CD"/>
    <w:p w14:paraId="42101EBC" w14:textId="63418A68" w:rsidR="00E343CD" w:rsidRDefault="351D181E" w:rsidP="38FFC057">
      <w:pPr>
        <w:spacing w:after="0"/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Summary of where person currently is in pos, agency, career</w:t>
      </w:r>
    </w:p>
    <w:p w14:paraId="6921C13F" w14:textId="354722C3" w:rsidR="00E343CD" w:rsidRDefault="351D181E" w:rsidP="38FFC057">
      <w:pPr>
        <w:spacing w:after="0"/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3 SMART goals </w:t>
      </w:r>
      <w:proofErr w:type="gramStart"/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for  staff</w:t>
      </w:r>
      <w:proofErr w:type="gramEnd"/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gramStart"/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member</w:t>
      </w:r>
      <w:proofErr w:type="gramEnd"/>
    </w:p>
    <w:p w14:paraId="76883B3B" w14:textId="28BA99E0" w:rsidR="00E343CD" w:rsidRDefault="351D181E" w:rsidP="38FFC057">
      <w:pPr>
        <w:spacing w:after="0"/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What will be done in the next 90 days to work towards goals</w:t>
      </w:r>
    </w:p>
    <w:p w14:paraId="5796D3FF" w14:textId="48339923" w:rsidR="00E343CD" w:rsidRDefault="351D181E" w:rsidP="38FFC057">
      <w:pPr>
        <w:spacing w:after="0"/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Metrics for measuring success</w:t>
      </w:r>
    </w:p>
    <w:p w14:paraId="236E389D" w14:textId="2AF4BF66" w:rsidR="00E343CD" w:rsidRDefault="351D181E" w:rsidP="38FFC057">
      <w:pPr>
        <w:spacing w:after="0"/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Next steps</w:t>
      </w:r>
    </w:p>
    <w:p w14:paraId="6ABB469D" w14:textId="24F42805" w:rsidR="00E343CD" w:rsidRDefault="00E343CD"/>
    <w:p w14:paraId="779E8EE6" w14:textId="33CF1C67" w:rsidR="00E343CD" w:rsidRDefault="00E343CD"/>
    <w:p w14:paraId="02FBB7F7" w14:textId="4ED18B65" w:rsidR="00E343CD" w:rsidRDefault="351D181E" w:rsidP="38FFC057">
      <w:pPr>
        <w:spacing w:after="0"/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Resources:</w:t>
      </w:r>
    </w:p>
    <w:p w14:paraId="1768A3F1" w14:textId="2AB81945" w:rsidR="00E343CD" w:rsidRDefault="00E343CD"/>
    <w:p w14:paraId="13279EC1" w14:textId="4EB8D669" w:rsidR="00E343CD" w:rsidRDefault="351D181E" w:rsidP="38FFC057">
      <w:pPr>
        <w:pStyle w:val="ListParagraph"/>
        <w:numPr>
          <w:ilvl w:val="0"/>
          <w:numId w:val="2"/>
        </w:numPr>
        <w:spacing w:before="220" w:after="2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RAFT </w:t>
      </w:r>
      <w:hyperlink r:id="rId23">
        <w:r w:rsidRPr="38FFC057">
          <w:rPr>
            <w:rStyle w:val="Hyperlink"/>
            <w:rFonts w:ascii="Arial" w:eastAsia="Arial" w:hAnsi="Arial" w:cs="Arial"/>
            <w:b/>
            <w:bCs/>
            <w:sz w:val="22"/>
            <w:szCs w:val="22"/>
          </w:rPr>
          <w:t>https://www.raftcares.org</w:t>
        </w:r>
      </w:hyperlink>
    </w:p>
    <w:p w14:paraId="2F4ADA1C" w14:textId="10FE5573" w:rsidR="00E343CD" w:rsidRDefault="351D181E" w:rsidP="38FFC057">
      <w:pPr>
        <w:pStyle w:val="ListParagraph"/>
        <w:numPr>
          <w:ilvl w:val="0"/>
          <w:numId w:val="2"/>
        </w:numPr>
        <w:spacing w:before="220" w:after="220"/>
        <w:rPr>
          <w:rFonts w:ascii="Arial" w:eastAsia="Arial" w:hAnsi="Arial" w:cs="Arial"/>
          <w:b/>
          <w:bCs/>
          <w:color w:val="1155CC"/>
          <w:sz w:val="22"/>
          <w:szCs w:val="22"/>
        </w:rPr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Advocacy Academy </w:t>
      </w:r>
      <w:hyperlink r:id="rId24">
        <w:r w:rsidRPr="38FFC057">
          <w:rPr>
            <w:rStyle w:val="Hyperlink"/>
            <w:rFonts w:ascii="Arial" w:eastAsia="Arial" w:hAnsi="Arial" w:cs="Arial"/>
            <w:b/>
            <w:bCs/>
            <w:color w:val="1155CC"/>
            <w:sz w:val="22"/>
            <w:szCs w:val="22"/>
            <w:u w:val="none"/>
          </w:rPr>
          <w:t>https://www.advocacyacademycourses.org/pages/home</w:t>
        </w:r>
      </w:hyperlink>
    </w:p>
    <w:p w14:paraId="37D30EB6" w14:textId="291C41EB" w:rsidR="00E343CD" w:rsidRDefault="351D181E" w:rsidP="38FFC057">
      <w:pPr>
        <w:pStyle w:val="ListParagraph"/>
        <w:numPr>
          <w:ilvl w:val="0"/>
          <w:numId w:val="2"/>
        </w:numPr>
        <w:spacing w:before="220" w:after="220"/>
        <w:rPr>
          <w:rFonts w:ascii="Arial" w:eastAsia="Arial" w:hAnsi="Arial" w:cs="Arial"/>
          <w:b/>
          <w:bCs/>
          <w:color w:val="1155CC"/>
          <w:sz w:val="22"/>
          <w:szCs w:val="22"/>
        </w:rPr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NSVRC </w:t>
      </w:r>
      <w:hyperlink r:id="rId25">
        <w:r w:rsidRPr="38FFC057">
          <w:rPr>
            <w:rStyle w:val="Hyperlink"/>
            <w:rFonts w:ascii="Arial" w:eastAsia="Arial" w:hAnsi="Arial" w:cs="Arial"/>
            <w:b/>
            <w:bCs/>
            <w:color w:val="1155CC"/>
            <w:sz w:val="22"/>
            <w:szCs w:val="22"/>
            <w:u w:val="none"/>
          </w:rPr>
          <w:t>nsvrc.org</w:t>
        </w:r>
      </w:hyperlink>
    </w:p>
    <w:p w14:paraId="07366AF3" w14:textId="414B58E4" w:rsidR="00E343CD" w:rsidRDefault="351D181E" w:rsidP="38FFC057">
      <w:pPr>
        <w:pStyle w:val="ListParagraph"/>
        <w:numPr>
          <w:ilvl w:val="0"/>
          <w:numId w:val="2"/>
        </w:numPr>
        <w:spacing w:before="220" w:after="2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RAINN</w:t>
      </w:r>
    </w:p>
    <w:p w14:paraId="1F22DE6B" w14:textId="577B1160" w:rsidR="00E343CD" w:rsidRDefault="351D181E" w:rsidP="38FFC057">
      <w:pPr>
        <w:pStyle w:val="ListParagraph"/>
        <w:numPr>
          <w:ilvl w:val="0"/>
          <w:numId w:val="2"/>
        </w:numPr>
        <w:spacing w:before="220" w:after="2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NCADV</w:t>
      </w:r>
    </w:p>
    <w:p w14:paraId="27AB0CFF" w14:textId="76431095" w:rsidR="00E343CD" w:rsidRDefault="351D181E" w:rsidP="38FFC057">
      <w:pPr>
        <w:pStyle w:val="ListParagraph"/>
        <w:numPr>
          <w:ilvl w:val="0"/>
          <w:numId w:val="2"/>
        </w:numPr>
        <w:spacing w:before="220" w:after="2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Valor US</w:t>
      </w:r>
    </w:p>
    <w:p w14:paraId="3A7E0956" w14:textId="5AEAD496" w:rsidR="00E343CD" w:rsidRDefault="351D181E" w:rsidP="38FFC057">
      <w:pPr>
        <w:pStyle w:val="ListParagraph"/>
        <w:numPr>
          <w:ilvl w:val="0"/>
          <w:numId w:val="2"/>
        </w:numPr>
        <w:spacing w:before="220" w:after="2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State coalitions</w:t>
      </w:r>
    </w:p>
    <w:p w14:paraId="76A40704" w14:textId="174C058A" w:rsidR="00E343CD" w:rsidRDefault="351D181E" w:rsidP="38FFC057">
      <w:pPr>
        <w:pStyle w:val="ListParagraph"/>
        <w:numPr>
          <w:ilvl w:val="0"/>
          <w:numId w:val="2"/>
        </w:numPr>
        <w:spacing w:before="220" w:after="2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Youtube</w:t>
      </w:r>
    </w:p>
    <w:p w14:paraId="2A09AD04" w14:textId="0D7AB804" w:rsidR="00E343CD" w:rsidRDefault="351D181E" w:rsidP="38FFC057">
      <w:pPr>
        <w:pStyle w:val="ListParagraph"/>
        <w:numPr>
          <w:ilvl w:val="0"/>
          <w:numId w:val="2"/>
        </w:numPr>
        <w:spacing w:before="220" w:after="2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Coursera</w:t>
      </w:r>
    </w:p>
    <w:p w14:paraId="4E055D21" w14:textId="46F9EDEF" w:rsidR="00E343CD" w:rsidRDefault="351D181E" w:rsidP="38FFC057">
      <w:pPr>
        <w:pStyle w:val="ListParagraph"/>
        <w:numPr>
          <w:ilvl w:val="0"/>
          <w:numId w:val="2"/>
        </w:numPr>
        <w:spacing w:before="220" w:after="2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SAMHSA</w:t>
      </w:r>
    </w:p>
    <w:p w14:paraId="1ADC6E8A" w14:textId="5DA43149" w:rsidR="00E343CD" w:rsidRDefault="351D181E" w:rsidP="38FFC057">
      <w:pPr>
        <w:pStyle w:val="ListParagraph"/>
        <w:numPr>
          <w:ilvl w:val="0"/>
          <w:numId w:val="2"/>
        </w:numPr>
        <w:spacing w:before="220" w:after="2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proofErr w:type="gramStart"/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Freefrom</w:t>
      </w:r>
      <w:proofErr w:type="gramEnd"/>
    </w:p>
    <w:p w14:paraId="255A757A" w14:textId="0D799435" w:rsidR="00E343CD" w:rsidRDefault="00E343CD" w:rsidP="38FFC057">
      <w:pPr>
        <w:pStyle w:val="ListParagraph"/>
        <w:numPr>
          <w:ilvl w:val="0"/>
          <w:numId w:val="2"/>
        </w:numPr>
        <w:spacing w:after="0"/>
      </w:pPr>
    </w:p>
    <w:p w14:paraId="75835B97" w14:textId="1568B1DA" w:rsidR="00E343CD" w:rsidRDefault="00E343CD"/>
    <w:p w14:paraId="7DD549F2" w14:textId="3F5FB7E2" w:rsidR="00E343CD" w:rsidRDefault="351D181E" w:rsidP="38FFC057">
      <w:pPr>
        <w:spacing w:after="0"/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Websites</w:t>
      </w:r>
    </w:p>
    <w:p w14:paraId="369B0DDE" w14:textId="29B1F0DC" w:rsidR="00E343CD" w:rsidRDefault="351D181E" w:rsidP="38FFC057">
      <w:pPr>
        <w:spacing w:after="0"/>
      </w:pPr>
      <w:r w:rsidRPr="38FFC05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Podcasts</w:t>
      </w:r>
    </w:p>
    <w:p w14:paraId="4BF895E2" w14:textId="1BE7B0E9" w:rsidR="00E343CD" w:rsidRDefault="351D181E" w:rsidP="38FFC057">
      <w:pPr>
        <w:spacing w:after="0"/>
      </w:pPr>
      <w:r w:rsidRPr="51C638B9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Books</w:t>
      </w:r>
    </w:p>
    <w:p w14:paraId="2C078E63" w14:textId="31B5A7AE" w:rsidR="00E343CD" w:rsidRDefault="00E343CD"/>
    <w:sectPr w:rsidR="00E343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500E8"/>
    <w:multiLevelType w:val="hybridMultilevel"/>
    <w:tmpl w:val="45E6E300"/>
    <w:lvl w:ilvl="0" w:tplc="0ACEF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4C54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4205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2A56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5610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AC6E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A485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72E0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863C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7F97E"/>
    <w:multiLevelType w:val="hybridMultilevel"/>
    <w:tmpl w:val="251285BC"/>
    <w:lvl w:ilvl="0" w:tplc="0DE2DB60">
      <w:start w:val="1"/>
      <w:numFmt w:val="decimal"/>
      <w:lvlText w:val="%1."/>
      <w:lvlJc w:val="left"/>
      <w:pPr>
        <w:ind w:left="720" w:hanging="360"/>
      </w:pPr>
    </w:lvl>
    <w:lvl w:ilvl="1" w:tplc="79C60C24">
      <w:start w:val="1"/>
      <w:numFmt w:val="lowerLetter"/>
      <w:lvlText w:val="%2."/>
      <w:lvlJc w:val="left"/>
      <w:pPr>
        <w:ind w:left="1440" w:hanging="360"/>
      </w:pPr>
    </w:lvl>
    <w:lvl w:ilvl="2" w:tplc="0A2A3FB6">
      <w:start w:val="1"/>
      <w:numFmt w:val="lowerRoman"/>
      <w:lvlText w:val="%3."/>
      <w:lvlJc w:val="right"/>
      <w:pPr>
        <w:ind w:left="2160" w:hanging="180"/>
      </w:pPr>
    </w:lvl>
    <w:lvl w:ilvl="3" w:tplc="A6AA7A06">
      <w:start w:val="1"/>
      <w:numFmt w:val="decimal"/>
      <w:lvlText w:val="%4."/>
      <w:lvlJc w:val="left"/>
      <w:pPr>
        <w:ind w:left="2880" w:hanging="360"/>
      </w:pPr>
    </w:lvl>
    <w:lvl w:ilvl="4" w:tplc="DEDA1438">
      <w:start w:val="1"/>
      <w:numFmt w:val="lowerLetter"/>
      <w:lvlText w:val="%5."/>
      <w:lvlJc w:val="left"/>
      <w:pPr>
        <w:ind w:left="3600" w:hanging="360"/>
      </w:pPr>
    </w:lvl>
    <w:lvl w:ilvl="5" w:tplc="EDE05482">
      <w:start w:val="1"/>
      <w:numFmt w:val="lowerRoman"/>
      <w:lvlText w:val="%6."/>
      <w:lvlJc w:val="right"/>
      <w:pPr>
        <w:ind w:left="4320" w:hanging="180"/>
      </w:pPr>
    </w:lvl>
    <w:lvl w:ilvl="6" w:tplc="54EC7B26">
      <w:start w:val="1"/>
      <w:numFmt w:val="decimal"/>
      <w:lvlText w:val="%7."/>
      <w:lvlJc w:val="left"/>
      <w:pPr>
        <w:ind w:left="5040" w:hanging="360"/>
      </w:pPr>
    </w:lvl>
    <w:lvl w:ilvl="7" w:tplc="066CD698">
      <w:start w:val="1"/>
      <w:numFmt w:val="lowerLetter"/>
      <w:lvlText w:val="%8."/>
      <w:lvlJc w:val="left"/>
      <w:pPr>
        <w:ind w:left="5760" w:hanging="360"/>
      </w:pPr>
    </w:lvl>
    <w:lvl w:ilvl="8" w:tplc="077A174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A4E45"/>
    <w:multiLevelType w:val="hybridMultilevel"/>
    <w:tmpl w:val="0A6E6344"/>
    <w:lvl w:ilvl="0" w:tplc="A71A3406">
      <w:start w:val="1"/>
      <w:numFmt w:val="decimal"/>
      <w:lvlText w:val="%1."/>
      <w:lvlJc w:val="left"/>
      <w:pPr>
        <w:ind w:left="720" w:hanging="360"/>
      </w:pPr>
    </w:lvl>
    <w:lvl w:ilvl="1" w:tplc="38D250B2">
      <w:start w:val="1"/>
      <w:numFmt w:val="lowerLetter"/>
      <w:lvlText w:val="%2."/>
      <w:lvlJc w:val="left"/>
      <w:pPr>
        <w:ind w:left="1440" w:hanging="360"/>
      </w:pPr>
    </w:lvl>
    <w:lvl w:ilvl="2" w:tplc="1C0EA0F8">
      <w:start w:val="1"/>
      <w:numFmt w:val="lowerRoman"/>
      <w:lvlText w:val="%3."/>
      <w:lvlJc w:val="right"/>
      <w:pPr>
        <w:ind w:left="2160" w:hanging="180"/>
      </w:pPr>
    </w:lvl>
    <w:lvl w:ilvl="3" w:tplc="E04AFC98">
      <w:start w:val="1"/>
      <w:numFmt w:val="decimal"/>
      <w:lvlText w:val="%4."/>
      <w:lvlJc w:val="left"/>
      <w:pPr>
        <w:ind w:left="2880" w:hanging="360"/>
      </w:pPr>
    </w:lvl>
    <w:lvl w:ilvl="4" w:tplc="E5B88B1C">
      <w:start w:val="1"/>
      <w:numFmt w:val="lowerLetter"/>
      <w:lvlText w:val="%5."/>
      <w:lvlJc w:val="left"/>
      <w:pPr>
        <w:ind w:left="3600" w:hanging="360"/>
      </w:pPr>
    </w:lvl>
    <w:lvl w:ilvl="5" w:tplc="20E2F544">
      <w:start w:val="1"/>
      <w:numFmt w:val="lowerRoman"/>
      <w:lvlText w:val="%6."/>
      <w:lvlJc w:val="right"/>
      <w:pPr>
        <w:ind w:left="4320" w:hanging="180"/>
      </w:pPr>
    </w:lvl>
    <w:lvl w:ilvl="6" w:tplc="D3F2917C">
      <w:start w:val="1"/>
      <w:numFmt w:val="decimal"/>
      <w:lvlText w:val="%7."/>
      <w:lvlJc w:val="left"/>
      <w:pPr>
        <w:ind w:left="5040" w:hanging="360"/>
      </w:pPr>
    </w:lvl>
    <w:lvl w:ilvl="7" w:tplc="E0282222">
      <w:start w:val="1"/>
      <w:numFmt w:val="lowerLetter"/>
      <w:lvlText w:val="%8."/>
      <w:lvlJc w:val="left"/>
      <w:pPr>
        <w:ind w:left="5760" w:hanging="360"/>
      </w:pPr>
    </w:lvl>
    <w:lvl w:ilvl="8" w:tplc="EBE2EF68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547105">
    <w:abstractNumId w:val="1"/>
  </w:num>
  <w:num w:numId="2" w16cid:durableId="393162423">
    <w:abstractNumId w:val="2"/>
  </w:num>
  <w:num w:numId="3" w16cid:durableId="789131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79A2FF"/>
    <w:rsid w:val="000C3C5B"/>
    <w:rsid w:val="00DF014E"/>
    <w:rsid w:val="00E343CD"/>
    <w:rsid w:val="0DDF535F"/>
    <w:rsid w:val="0EF12BBB"/>
    <w:rsid w:val="23E83078"/>
    <w:rsid w:val="28ADC2AC"/>
    <w:rsid w:val="351D181E"/>
    <w:rsid w:val="38FFC057"/>
    <w:rsid w:val="40B56C57"/>
    <w:rsid w:val="46C7B043"/>
    <w:rsid w:val="48A4849E"/>
    <w:rsid w:val="51C638B9"/>
    <w:rsid w:val="5CAB44E1"/>
    <w:rsid w:val="5DEC0496"/>
    <w:rsid w:val="6379A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74072"/>
  <w15:chartTrackingRefBased/>
  <w15:docId w15:val="{F967D6C5-1CC0-4739-B837-53170504B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eed.com/career-advice/career-development/what-is-professional-development" TargetMode="External"/><Relationship Id="rId13" Type="http://schemas.openxmlformats.org/officeDocument/2006/relationships/hyperlink" Target="https://www.paycor.com/resource-center/articles/areas-of-professional-development/" TargetMode="External"/><Relationship Id="rId18" Type="http://schemas.openxmlformats.org/officeDocument/2006/relationships/hyperlink" Target="https://www.paycor.com/resource-center/articles/areas-of-professional-development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paycor.com/resource-center/articles/areas-of-professional-development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paycor.com/resource-center/articles/areas-of-professional-development/" TargetMode="External"/><Relationship Id="rId17" Type="http://schemas.openxmlformats.org/officeDocument/2006/relationships/hyperlink" Target="https://www.paycor.com/resource-center/articles/areas-of-professional-development/" TargetMode="External"/><Relationship Id="rId25" Type="http://schemas.openxmlformats.org/officeDocument/2006/relationships/hyperlink" Target="http://nsvrc.or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aycor.com/resource-center/articles/areas-of-professional-development/" TargetMode="External"/><Relationship Id="rId20" Type="http://schemas.openxmlformats.org/officeDocument/2006/relationships/hyperlink" Target="https://www.paycor.com/resource-center/articles/areas-of-professional-development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aycor.com/resource-center/articles/areas-of-professional-development/" TargetMode="External"/><Relationship Id="rId24" Type="http://schemas.openxmlformats.org/officeDocument/2006/relationships/hyperlink" Target="https://www.advocacyacademycourses.org/pages/home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paycor.com/resource-center/articles/areas-of-professional-development/" TargetMode="External"/><Relationship Id="rId23" Type="http://schemas.openxmlformats.org/officeDocument/2006/relationships/hyperlink" Target="https://www.raftcares.org" TargetMode="External"/><Relationship Id="rId10" Type="http://schemas.openxmlformats.org/officeDocument/2006/relationships/hyperlink" Target="https://www.paycor.com/resource-center/articles/areas-of-professional-development/" TargetMode="External"/><Relationship Id="rId19" Type="http://schemas.openxmlformats.org/officeDocument/2006/relationships/hyperlink" Target="https://www.paycor.com/resource-center/articles/areas-of-professional-development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paycor.com/resource-center/articles/areas-of-professional-development/" TargetMode="External"/><Relationship Id="rId14" Type="http://schemas.openxmlformats.org/officeDocument/2006/relationships/hyperlink" Target="https://www.paycor.com/resource-center/articles/areas-of-professional-development/" TargetMode="External"/><Relationship Id="rId22" Type="http://schemas.openxmlformats.org/officeDocument/2006/relationships/hyperlink" Target="https://www.paycor.com/resource-center/articles/areas-of-professional-development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80d0be-71cd-4b2d-b53b-ed0d60350400" xsi:nil="true"/>
    <lcf76f155ced4ddcb4097134ff3c332f xmlns="7f3c2d64-c460-4dd5-8d60-c9270f0474c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D94200D58474A8916D2058AC573F2" ma:contentTypeVersion="18" ma:contentTypeDescription="Create a new document." ma:contentTypeScope="" ma:versionID="c4e0bb8f295ac9495617c016d203948c">
  <xsd:schema xmlns:xsd="http://www.w3.org/2001/XMLSchema" xmlns:xs="http://www.w3.org/2001/XMLSchema" xmlns:p="http://schemas.microsoft.com/office/2006/metadata/properties" xmlns:ns2="7f3c2d64-c460-4dd5-8d60-c9270f0474cd" xmlns:ns3="f180d0be-71cd-4b2d-b53b-ed0d60350400" targetNamespace="http://schemas.microsoft.com/office/2006/metadata/properties" ma:root="true" ma:fieldsID="1d8fe358d626dd27189e82693e6f5ecd" ns2:_="" ns3:_="">
    <xsd:import namespace="7f3c2d64-c460-4dd5-8d60-c9270f0474cd"/>
    <xsd:import namespace="f180d0be-71cd-4b2d-b53b-ed0d603504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c2d64-c460-4dd5-8d60-c9270f047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38739c-aa52-4fdb-9291-ac7d71ee71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0d0be-71cd-4b2d-b53b-ed0d603504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1295bc-aa88-4823-91d5-2bc16a26ff07}" ma:internalName="TaxCatchAll" ma:showField="CatchAllData" ma:web="f180d0be-71cd-4b2d-b53b-ed0d603504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42C57-EE83-4FAC-83C4-93C660835FA5}">
  <ds:schemaRefs>
    <ds:schemaRef ds:uri="http://schemas.microsoft.com/office/2006/metadata/properties"/>
    <ds:schemaRef ds:uri="http://schemas.microsoft.com/office/infopath/2007/PartnerControls"/>
    <ds:schemaRef ds:uri="f180d0be-71cd-4b2d-b53b-ed0d60350400"/>
    <ds:schemaRef ds:uri="7f3c2d64-c460-4dd5-8d60-c9270f0474cd"/>
  </ds:schemaRefs>
</ds:datastoreItem>
</file>

<file path=customXml/itemProps2.xml><?xml version="1.0" encoding="utf-8"?>
<ds:datastoreItem xmlns:ds="http://schemas.openxmlformats.org/officeDocument/2006/customXml" ds:itemID="{775DFCAB-EA54-466A-AAA6-F5159BC702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A57112-E813-4836-A1B7-5680FF590F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3c2d64-c460-4dd5-8d60-c9270f0474cd"/>
    <ds:schemaRef ds:uri="f180d0be-71cd-4b2d-b53b-ed0d603504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3756</Characters>
  <Application>Microsoft Office Word</Application>
  <DocSecurity>0</DocSecurity>
  <Lines>110</Lines>
  <Paragraphs>129</Paragraphs>
  <ScaleCrop>false</ScaleCrop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Ingram</dc:creator>
  <cp:keywords/>
  <dc:description/>
  <cp:lastModifiedBy>Sean Miller</cp:lastModifiedBy>
  <cp:revision>2</cp:revision>
  <dcterms:created xsi:type="dcterms:W3CDTF">2026-05-19T00:04:00Z</dcterms:created>
  <dcterms:modified xsi:type="dcterms:W3CDTF">2026-06-23T19:29:00Z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0x010100E1BD94200D58474A8916D2058AC573F2</vt:lpwstr>
  </property>
  <property fmtid="{D5CDD505-2E9C-101B-9397-08002B2CF9AE}" pid="3" name="MediaServiceImageTags">
    <vt:lpwstr/>
  </property>
</Properties>
</file>